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49296" w14:textId="77777777" w:rsidR="007D7AC4" w:rsidRDefault="007D7AC4" w:rsidP="00404DF1">
      <w:pPr>
        <w:jc w:val="center"/>
        <w:outlineLvl w:val="0"/>
        <w:rPr>
          <w:rStyle w:val="Policepardfaut1"/>
          <w:rFonts w:asciiTheme="minorHAnsi" w:hAnsiTheme="minorHAnsi" w:cstheme="minorHAnsi"/>
          <w:b/>
          <w:sz w:val="22"/>
          <w:szCs w:val="22"/>
        </w:rPr>
      </w:pPr>
    </w:p>
    <w:p w14:paraId="7A97288B" w14:textId="2121BBC0" w:rsidR="00DE0F2E" w:rsidRPr="007D7AC4" w:rsidRDefault="00FF3D9B" w:rsidP="00404DF1">
      <w:pPr>
        <w:jc w:val="center"/>
        <w:outlineLvl w:val="0"/>
        <w:rPr>
          <w:rStyle w:val="Policepardfaut1"/>
          <w:rFonts w:asciiTheme="minorHAnsi" w:hAnsiTheme="minorHAnsi" w:cstheme="minorHAnsi"/>
          <w:sz w:val="22"/>
          <w:szCs w:val="22"/>
          <w:u w:val="single"/>
        </w:rPr>
      </w:pPr>
      <w:r w:rsidRPr="007D7AC4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F465F6" wp14:editId="7495CC64">
                <wp:simplePos x="0" y="0"/>
                <wp:positionH relativeFrom="column">
                  <wp:posOffset>-323850</wp:posOffset>
                </wp:positionH>
                <wp:positionV relativeFrom="paragraph">
                  <wp:posOffset>67310</wp:posOffset>
                </wp:positionV>
                <wp:extent cx="6896735" cy="929640"/>
                <wp:effectExtent l="12700" t="12700" r="12065" b="10160"/>
                <wp:wrapThrough wrapText="bothSides">
                  <wp:wrapPolygon edited="0">
                    <wp:start x="-40" y="-295"/>
                    <wp:lineTo x="-40" y="21541"/>
                    <wp:lineTo x="21598" y="21541"/>
                    <wp:lineTo x="21598" y="-295"/>
                    <wp:lineTo x="-40" y="-295"/>
                  </wp:wrapPolygon>
                </wp:wrapThrough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96735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CEB70" w14:textId="77777777" w:rsidR="00DF3F43" w:rsidRDefault="001F0ABC" w:rsidP="0040221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DF3F4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FORMATION AUX </w:t>
                            </w:r>
                          </w:p>
                          <w:p w14:paraId="6B1D0D93" w14:textId="659B0102" w:rsidR="00DF3F43" w:rsidRDefault="001F0ABC" w:rsidP="0040221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DF3F4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ATELIERS DE R</w:t>
                            </w:r>
                            <w:r w:rsidR="003E520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É</w:t>
                            </w:r>
                            <w:r w:rsidRPr="00DF3F4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FLEXION SUR LA CONDITION HUMAINE (ARCH)</w:t>
                            </w:r>
                            <w:r w:rsidR="003E520E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®</w:t>
                            </w:r>
                            <w:r w:rsidR="00EC3A11" w:rsidRPr="00DF3F4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6EE4F8B8" w14:textId="7141245E" w:rsidR="00DE0F2E" w:rsidRPr="00DF3F43" w:rsidRDefault="00EC3A11" w:rsidP="0040221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4F81BD"/>
                                <w:sz w:val="32"/>
                                <w:szCs w:val="32"/>
                              </w:rPr>
                            </w:pPr>
                            <w:r w:rsidRPr="00DF3F4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de l’AGSAS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F465F6" id="Rectangle 1" o:spid="_x0000_s1026" style="position:absolute;left:0;text-align:left;margin-left:-25.5pt;margin-top:5.3pt;width:543.05pt;height:7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" strokecolor="#c0504d" strokeweight="2pt">
                <v:path arrowok="t"/>
                <v:textbox>
                  <w:txbxContent>
                    <w:p w14:paraId="77DCEB70" w14:textId="77777777" w:rsidR="00DF3F43" w:rsidRDefault="001F0ABC" w:rsidP="00402218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DF3F43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FORMATION AUX </w:t>
                      </w:r>
                    </w:p>
                    <w:p w14:paraId="6B1D0D93" w14:textId="659B0102" w:rsidR="00DF3F43" w:rsidRDefault="001F0ABC" w:rsidP="00402218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DF3F43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32"/>
                          <w:szCs w:val="32"/>
                        </w:rPr>
                        <w:t>ATELIERS DE R</w:t>
                      </w:r>
                      <w:r w:rsidR="003E520E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32"/>
                          <w:szCs w:val="32"/>
                        </w:rPr>
                        <w:t>É</w:t>
                      </w:r>
                      <w:r w:rsidRPr="00DF3F43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32"/>
                          <w:szCs w:val="32"/>
                        </w:rPr>
                        <w:t>FLEXION SUR LA CONDITION HUMAINE (ARCH)</w:t>
                      </w:r>
                      <w:r w:rsidR="003E520E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32"/>
                          <w:szCs w:val="32"/>
                        </w:rPr>
                        <w:t>®</w:t>
                      </w:r>
                      <w:r w:rsidR="00EC3A11" w:rsidRPr="00DF3F43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6EE4F8B8" w14:textId="7141245E" w:rsidR="00DE0F2E" w:rsidRPr="00DF3F43" w:rsidRDefault="00EC3A11" w:rsidP="00402218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4F81BD"/>
                          <w:sz w:val="32"/>
                          <w:szCs w:val="32"/>
                        </w:rPr>
                      </w:pPr>
                      <w:r w:rsidRPr="00DF3F43"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32"/>
                          <w:szCs w:val="32"/>
                        </w:rPr>
                        <w:t>de l’AGSAS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1F0ABC" w:rsidRPr="007D7AC4">
        <w:rPr>
          <w:rStyle w:val="Policepardfaut1"/>
          <w:rFonts w:asciiTheme="minorHAnsi" w:hAnsiTheme="minorHAnsi" w:cstheme="minorHAnsi"/>
          <w:b/>
          <w:sz w:val="22"/>
          <w:szCs w:val="22"/>
        </w:rPr>
        <w:t xml:space="preserve">3 jours de formation </w:t>
      </w:r>
      <w:r w:rsidR="00485E7C" w:rsidRPr="007D7AC4">
        <w:rPr>
          <w:rStyle w:val="Policepardfaut1"/>
          <w:rFonts w:asciiTheme="minorHAnsi" w:hAnsiTheme="minorHAnsi" w:cstheme="minorHAnsi"/>
          <w:b/>
          <w:sz w:val="22"/>
          <w:szCs w:val="22"/>
          <w:u w:val="single"/>
        </w:rPr>
        <w:t>à Paris</w:t>
      </w:r>
    </w:p>
    <w:p w14:paraId="546946B2" w14:textId="32F38DEA" w:rsidR="001F0ABC" w:rsidRPr="00DF3F43" w:rsidRDefault="001F0ABC" w:rsidP="00057AD9">
      <w:pPr>
        <w:jc w:val="center"/>
        <w:outlineLvl w:val="0"/>
        <w:rPr>
          <w:rStyle w:val="Policepardfaut1"/>
          <w:rFonts w:asciiTheme="minorHAnsi" w:hAnsiTheme="minorHAnsi" w:cstheme="minorHAnsi"/>
          <w:sz w:val="22"/>
          <w:szCs w:val="22"/>
        </w:rPr>
      </w:pPr>
      <w:r w:rsidRPr="00DF3F43">
        <w:rPr>
          <w:rStyle w:val="Policepardfaut1"/>
          <w:rFonts w:asciiTheme="minorHAnsi" w:hAnsiTheme="minorHAnsi" w:cstheme="minorHAnsi"/>
          <w:sz w:val="22"/>
          <w:szCs w:val="22"/>
        </w:rPr>
        <w:t xml:space="preserve"> </w:t>
      </w:r>
      <w:r w:rsidR="00876811">
        <w:rPr>
          <w:rStyle w:val="Policepardfaut1"/>
          <w:rFonts w:asciiTheme="minorHAnsi" w:hAnsiTheme="minorHAnsi" w:cstheme="minorHAnsi"/>
          <w:b/>
          <w:bCs/>
          <w:sz w:val="22"/>
          <w:szCs w:val="22"/>
        </w:rPr>
        <w:t>Samedi</w:t>
      </w:r>
      <w:r w:rsidR="00485E7C" w:rsidRPr="00E01479">
        <w:rPr>
          <w:rStyle w:val="Policepardfaut1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25452">
        <w:rPr>
          <w:rStyle w:val="Policepardfaut1"/>
          <w:rFonts w:asciiTheme="minorHAnsi" w:hAnsiTheme="minorHAnsi" w:cstheme="minorHAnsi"/>
          <w:b/>
          <w:bCs/>
          <w:sz w:val="22"/>
          <w:szCs w:val="22"/>
        </w:rPr>
        <w:t xml:space="preserve">14 </w:t>
      </w:r>
      <w:r w:rsidR="00485E7C" w:rsidRPr="00E01479">
        <w:rPr>
          <w:rStyle w:val="Policepardfaut1"/>
          <w:rFonts w:asciiTheme="minorHAnsi" w:hAnsiTheme="minorHAnsi" w:cstheme="minorHAnsi"/>
          <w:b/>
          <w:bCs/>
          <w:sz w:val="22"/>
          <w:szCs w:val="22"/>
        </w:rPr>
        <w:t xml:space="preserve">et </w:t>
      </w:r>
      <w:r w:rsidR="00876811">
        <w:rPr>
          <w:rStyle w:val="Policepardfaut1"/>
          <w:rFonts w:asciiTheme="minorHAnsi" w:hAnsiTheme="minorHAnsi" w:cstheme="minorHAnsi"/>
          <w:b/>
          <w:bCs/>
          <w:sz w:val="22"/>
          <w:szCs w:val="22"/>
        </w:rPr>
        <w:t>dimanche</w:t>
      </w:r>
      <w:r w:rsidR="00485E7C" w:rsidRPr="00E01479">
        <w:rPr>
          <w:rStyle w:val="Policepardfaut1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25452">
        <w:rPr>
          <w:rStyle w:val="Policepardfaut1"/>
          <w:rFonts w:asciiTheme="minorHAnsi" w:hAnsiTheme="minorHAnsi" w:cstheme="minorHAnsi"/>
          <w:b/>
          <w:bCs/>
          <w:sz w:val="22"/>
          <w:szCs w:val="22"/>
        </w:rPr>
        <w:t>15</w:t>
      </w:r>
      <w:r w:rsidR="00485E7C" w:rsidRPr="00E01479">
        <w:rPr>
          <w:rStyle w:val="Policepardfaut1"/>
          <w:rFonts w:asciiTheme="minorHAnsi" w:hAnsiTheme="minorHAnsi" w:cstheme="minorHAnsi"/>
          <w:b/>
          <w:bCs/>
          <w:sz w:val="22"/>
          <w:szCs w:val="22"/>
        </w:rPr>
        <w:t xml:space="preserve"> novembre 202</w:t>
      </w:r>
      <w:r w:rsidR="00C25452">
        <w:rPr>
          <w:rStyle w:val="Policepardfaut1"/>
          <w:rFonts w:asciiTheme="minorHAnsi" w:hAnsiTheme="minorHAnsi" w:cstheme="minorHAnsi"/>
          <w:b/>
          <w:bCs/>
          <w:sz w:val="22"/>
          <w:szCs w:val="22"/>
        </w:rPr>
        <w:t>6</w:t>
      </w:r>
      <w:r w:rsidR="0074027A">
        <w:rPr>
          <w:rStyle w:val="Policepardfaut1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76811" w:rsidRPr="00876811">
        <w:rPr>
          <w:rStyle w:val="Policepardfaut1"/>
          <w:rFonts w:asciiTheme="minorHAnsi" w:hAnsiTheme="minorHAnsi" w:cstheme="minorHAnsi"/>
          <w:b/>
          <w:bCs/>
          <w:sz w:val="22"/>
          <w:szCs w:val="22"/>
        </w:rPr>
        <w:t>ET</w:t>
      </w:r>
      <w:r w:rsidRPr="00DF3F43">
        <w:rPr>
          <w:rStyle w:val="Policepardfaut1"/>
          <w:rFonts w:asciiTheme="minorHAnsi" w:hAnsiTheme="minorHAnsi" w:cstheme="minorHAnsi"/>
          <w:sz w:val="22"/>
          <w:szCs w:val="22"/>
        </w:rPr>
        <w:t xml:space="preserve"> </w:t>
      </w:r>
      <w:r w:rsidR="00485E7C" w:rsidRPr="00E01479">
        <w:rPr>
          <w:rStyle w:val="Policepardfaut1"/>
          <w:rFonts w:asciiTheme="minorHAnsi" w:hAnsiTheme="minorHAnsi" w:cstheme="minorHAnsi"/>
          <w:b/>
          <w:bCs/>
          <w:sz w:val="22"/>
          <w:szCs w:val="22"/>
        </w:rPr>
        <w:t>samedi 1</w:t>
      </w:r>
      <w:r w:rsidR="00C25452">
        <w:rPr>
          <w:rStyle w:val="Policepardfaut1"/>
          <w:rFonts w:asciiTheme="minorHAnsi" w:hAnsiTheme="minorHAnsi" w:cstheme="minorHAnsi"/>
          <w:b/>
          <w:bCs/>
          <w:sz w:val="22"/>
          <w:szCs w:val="22"/>
        </w:rPr>
        <w:t>3</w:t>
      </w:r>
      <w:r w:rsidR="00485E7C" w:rsidRPr="00E01479">
        <w:rPr>
          <w:rStyle w:val="Policepardfaut1"/>
          <w:rFonts w:asciiTheme="minorHAnsi" w:hAnsiTheme="minorHAnsi" w:cstheme="minorHAnsi"/>
          <w:b/>
          <w:bCs/>
          <w:sz w:val="22"/>
          <w:szCs w:val="22"/>
        </w:rPr>
        <w:t xml:space="preserve"> mars 202</w:t>
      </w:r>
      <w:r w:rsidR="00C25452">
        <w:rPr>
          <w:rStyle w:val="Policepardfaut1"/>
          <w:rFonts w:asciiTheme="minorHAnsi" w:hAnsiTheme="minorHAnsi" w:cstheme="minorHAnsi"/>
          <w:b/>
          <w:bCs/>
          <w:sz w:val="22"/>
          <w:szCs w:val="22"/>
        </w:rPr>
        <w:t>7</w:t>
      </w:r>
      <w:r w:rsidR="00057AD9" w:rsidRPr="00DF3F43">
        <w:rPr>
          <w:rStyle w:val="Policepardfaut1"/>
          <w:rFonts w:asciiTheme="minorHAnsi" w:hAnsiTheme="minorHAnsi" w:cstheme="minorHAnsi"/>
          <w:sz w:val="22"/>
          <w:szCs w:val="22"/>
        </w:rPr>
        <w:t xml:space="preserve"> </w:t>
      </w:r>
      <w:r w:rsidR="00E01479">
        <w:rPr>
          <w:rStyle w:val="Policepardfaut1"/>
          <w:rFonts w:asciiTheme="minorHAnsi" w:hAnsiTheme="minorHAnsi" w:cstheme="minorHAnsi"/>
          <w:sz w:val="22"/>
          <w:szCs w:val="22"/>
        </w:rPr>
        <w:t xml:space="preserve">de </w:t>
      </w:r>
      <w:r w:rsidR="00485E7C" w:rsidRPr="00E01479">
        <w:rPr>
          <w:rStyle w:val="Policepardfaut1"/>
          <w:rFonts w:asciiTheme="minorHAnsi" w:hAnsiTheme="minorHAnsi" w:cstheme="minorHAnsi"/>
          <w:b/>
          <w:bCs/>
          <w:sz w:val="22"/>
          <w:szCs w:val="22"/>
        </w:rPr>
        <w:t>10h</w:t>
      </w:r>
      <w:r w:rsidRPr="00E01479">
        <w:rPr>
          <w:rStyle w:val="Policepardfaut1"/>
          <w:rFonts w:asciiTheme="minorHAnsi" w:hAnsiTheme="minorHAnsi" w:cstheme="minorHAnsi"/>
          <w:b/>
          <w:bCs/>
          <w:sz w:val="22"/>
          <w:szCs w:val="22"/>
        </w:rPr>
        <w:t xml:space="preserve"> à 1</w:t>
      </w:r>
      <w:r w:rsidR="00485E7C" w:rsidRPr="00E01479">
        <w:rPr>
          <w:rStyle w:val="Policepardfaut1"/>
          <w:rFonts w:asciiTheme="minorHAnsi" w:hAnsiTheme="minorHAnsi" w:cstheme="minorHAnsi"/>
          <w:b/>
          <w:bCs/>
          <w:sz w:val="22"/>
          <w:szCs w:val="22"/>
        </w:rPr>
        <w:t>6h30</w:t>
      </w:r>
    </w:p>
    <w:p w14:paraId="65C9F1F4" w14:textId="3EB5D2F9" w:rsidR="001F0ABC" w:rsidRPr="00DF3F43" w:rsidRDefault="00EC3A11" w:rsidP="002B01C4">
      <w:pPr>
        <w:jc w:val="center"/>
        <w:outlineLvl w:val="0"/>
        <w:rPr>
          <w:rStyle w:val="Policepardfaut1"/>
          <w:rFonts w:asciiTheme="minorHAnsi" w:hAnsiTheme="minorHAnsi" w:cstheme="minorHAnsi"/>
          <w:color w:val="4F81BD"/>
          <w:sz w:val="22"/>
          <w:szCs w:val="22"/>
        </w:rPr>
      </w:pPr>
      <w:r w:rsidRPr="00DF3F43">
        <w:rPr>
          <w:rStyle w:val="Policepardfaut1"/>
          <w:rFonts w:asciiTheme="minorHAnsi" w:hAnsiTheme="minorHAnsi" w:cstheme="minorHAnsi"/>
          <w:sz w:val="22"/>
          <w:szCs w:val="22"/>
        </w:rPr>
        <w:t xml:space="preserve">Lieu : </w:t>
      </w:r>
      <w:r w:rsidR="00485E7C" w:rsidRPr="00A22B21">
        <w:rPr>
          <w:rStyle w:val="Policepardfaut1"/>
          <w:rFonts w:asciiTheme="minorHAnsi" w:hAnsiTheme="minorHAnsi" w:cstheme="minorHAnsi"/>
          <w:sz w:val="22"/>
          <w:szCs w:val="22"/>
        </w:rPr>
        <w:t>Auberge de Jeunesse Yves Robert</w:t>
      </w:r>
      <w:r w:rsidR="00485E7C" w:rsidRPr="00DF3F43">
        <w:rPr>
          <w:rStyle w:val="Policepardfaut1"/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1B908DC9" w14:textId="67ABC3DF" w:rsidR="00057AD9" w:rsidRPr="00DF3F43" w:rsidRDefault="001F0ABC" w:rsidP="00057AD9">
      <w:pPr>
        <w:jc w:val="center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DF3F43">
        <w:rPr>
          <w:rStyle w:val="Policepardfaut1"/>
          <w:rFonts w:asciiTheme="minorHAnsi" w:hAnsiTheme="minorHAnsi" w:cstheme="minorHAnsi"/>
          <w:sz w:val="22"/>
          <w:szCs w:val="22"/>
        </w:rPr>
        <w:t xml:space="preserve"> </w:t>
      </w:r>
      <w:r w:rsidR="004F62D9" w:rsidRPr="00DF3F43">
        <w:rPr>
          <w:rStyle w:val="Policepardfaut1"/>
          <w:rFonts w:asciiTheme="minorHAnsi" w:hAnsiTheme="minorHAnsi" w:cstheme="minorHAnsi"/>
          <w:sz w:val="22"/>
          <w:szCs w:val="22"/>
        </w:rPr>
        <w:t>I</w:t>
      </w:r>
      <w:r w:rsidRPr="00DF3F43">
        <w:rPr>
          <w:rStyle w:val="Policepardfaut1"/>
          <w:rFonts w:asciiTheme="minorHAnsi" w:hAnsiTheme="minorHAnsi" w:cstheme="minorHAnsi"/>
          <w:sz w:val="22"/>
          <w:szCs w:val="22"/>
        </w:rPr>
        <w:t>nscription</w:t>
      </w:r>
      <w:r w:rsidR="00F13B9C" w:rsidRPr="00DF3F43">
        <w:rPr>
          <w:rStyle w:val="Policepardfaut1"/>
          <w:rFonts w:asciiTheme="minorHAnsi" w:hAnsiTheme="minorHAnsi" w:cstheme="minorHAnsi"/>
          <w:sz w:val="22"/>
          <w:szCs w:val="22"/>
        </w:rPr>
        <w:t> :</w:t>
      </w:r>
      <w:r w:rsidR="004F62D9" w:rsidRPr="00DF3F43">
        <w:rPr>
          <w:rFonts w:asciiTheme="minorHAnsi" w:hAnsiTheme="minorHAnsi" w:cstheme="minorHAnsi"/>
          <w:bCs/>
          <w:sz w:val="22"/>
          <w:szCs w:val="22"/>
        </w:rPr>
        <w:t xml:space="preserve"> bulletin d’inscription sur le site</w:t>
      </w:r>
      <w:r w:rsidR="00F13B9C" w:rsidRPr="00DF3F4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F62D9" w:rsidRPr="00DF3F43">
        <w:rPr>
          <w:rFonts w:asciiTheme="minorHAnsi" w:hAnsiTheme="minorHAnsi" w:cstheme="minorHAnsi"/>
          <w:bCs/>
          <w:sz w:val="22"/>
          <w:szCs w:val="22"/>
        </w:rPr>
        <w:t xml:space="preserve"> </w:t>
      </w:r>
      <w:hyperlink r:id="rId7" w:history="1">
        <w:r w:rsidR="00F13B9C" w:rsidRPr="00DF3F43">
          <w:rPr>
            <w:rStyle w:val="Lienhypertexte"/>
            <w:rFonts w:asciiTheme="minorHAnsi" w:hAnsiTheme="minorHAnsi" w:cstheme="minorHAnsi"/>
            <w:bCs/>
            <w:sz w:val="22"/>
            <w:szCs w:val="22"/>
          </w:rPr>
          <w:t>https://www.agsas.fr/evénements/formations/</w:t>
        </w:r>
      </w:hyperlink>
    </w:p>
    <w:p w14:paraId="2E140432" w14:textId="77777777" w:rsidR="00A22B21" w:rsidRPr="00A22B21" w:rsidRDefault="00057AD9" w:rsidP="00A22B21">
      <w:pPr>
        <w:jc w:val="center"/>
        <w:outlineLvl w:val="0"/>
        <w:rPr>
          <w:rFonts w:asciiTheme="minorHAnsi" w:hAnsiTheme="minorHAnsi" w:cstheme="minorHAnsi"/>
          <w:color w:val="4F81BD"/>
          <w:sz w:val="22"/>
          <w:szCs w:val="22"/>
          <w:u w:val="single"/>
        </w:rPr>
      </w:pPr>
      <w:r w:rsidRPr="00E01479">
        <w:rPr>
          <w:rFonts w:asciiTheme="minorHAnsi" w:hAnsiTheme="minorHAnsi" w:cstheme="minorHAnsi"/>
          <w:sz w:val="22"/>
          <w:szCs w:val="22"/>
        </w:rPr>
        <w:t>Conta</w:t>
      </w:r>
      <w:r w:rsidR="00B20E83" w:rsidRPr="00E01479">
        <w:rPr>
          <w:rFonts w:asciiTheme="minorHAnsi" w:hAnsiTheme="minorHAnsi" w:cstheme="minorHAnsi"/>
          <w:sz w:val="22"/>
          <w:szCs w:val="22"/>
        </w:rPr>
        <w:t xml:space="preserve">ct : </w:t>
      </w:r>
      <w:r w:rsidRPr="00E01479">
        <w:rPr>
          <w:rFonts w:asciiTheme="minorHAnsi" w:hAnsiTheme="minorHAnsi" w:cstheme="minorHAnsi"/>
          <w:color w:val="4F81BD"/>
          <w:sz w:val="22"/>
          <w:szCs w:val="22"/>
        </w:rPr>
        <w:t xml:space="preserve"> </w:t>
      </w:r>
      <w:hyperlink r:id="rId8" w:history="1">
        <w:r w:rsidR="00A22B21" w:rsidRPr="00A22B21">
          <w:rPr>
            <w:rStyle w:val="Lienhypertexte"/>
            <w:rFonts w:asciiTheme="minorHAnsi" w:hAnsiTheme="minorHAnsi" w:cstheme="minorHAnsi"/>
            <w:sz w:val="22"/>
            <w:szCs w:val="22"/>
          </w:rPr>
          <w:t>veronique.schutz1@gmail.com</w:t>
        </w:r>
      </w:hyperlink>
      <w:r w:rsidR="00A22B21" w:rsidRPr="00A22B21">
        <w:rPr>
          <w:rFonts w:asciiTheme="minorHAnsi" w:hAnsiTheme="minorHAnsi" w:cstheme="minorHAnsi"/>
          <w:color w:val="4F81BD"/>
          <w:sz w:val="22"/>
          <w:szCs w:val="22"/>
          <w:u w:val="single"/>
        </w:rPr>
        <w:t xml:space="preserve"> </w:t>
      </w:r>
      <w:r w:rsidR="00A22B21" w:rsidRPr="00A22B21">
        <w:rPr>
          <w:rFonts w:asciiTheme="minorHAnsi" w:hAnsiTheme="minorHAnsi" w:cstheme="minorHAnsi"/>
          <w:color w:val="4F81BD"/>
          <w:sz w:val="22"/>
          <w:szCs w:val="22"/>
        </w:rPr>
        <w:t xml:space="preserve">  </w:t>
      </w:r>
    </w:p>
    <w:p w14:paraId="26CDB2E1" w14:textId="50F1C40F" w:rsidR="00DE0F2E" w:rsidRPr="00E01479" w:rsidRDefault="00DE0F2E" w:rsidP="00DF3F43">
      <w:pPr>
        <w:jc w:val="center"/>
        <w:outlineLvl w:val="0"/>
        <w:rPr>
          <w:rFonts w:asciiTheme="minorHAnsi" w:hAnsiTheme="minorHAnsi" w:cstheme="minorHAnsi"/>
          <w:color w:val="FF0000"/>
          <w:sz w:val="22"/>
          <w:szCs w:val="22"/>
        </w:rPr>
      </w:pPr>
    </w:p>
    <w:p w14:paraId="706CFE10" w14:textId="77777777" w:rsidR="007D7AC4" w:rsidRDefault="007D7AC4" w:rsidP="002B01C4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C54233A" w14:textId="18B84648" w:rsidR="00DE0F2E" w:rsidRPr="00DF3F43" w:rsidRDefault="001B0DB8" w:rsidP="002B01C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F3F43">
        <w:rPr>
          <w:rFonts w:asciiTheme="minorHAnsi" w:hAnsiTheme="minorHAnsi" w:cstheme="minorHAnsi"/>
          <w:b/>
          <w:sz w:val="22"/>
          <w:szCs w:val="22"/>
        </w:rPr>
        <w:t>OBJECTIFS</w:t>
      </w:r>
    </w:p>
    <w:p w14:paraId="02D83879" w14:textId="77777777" w:rsidR="001B0DB8" w:rsidRPr="00DF3F43" w:rsidRDefault="001B0DB8" w:rsidP="001B0DB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F3F43">
        <w:rPr>
          <w:rFonts w:asciiTheme="minorHAnsi" w:hAnsiTheme="minorHAnsi" w:cstheme="minorHAnsi"/>
          <w:bCs/>
          <w:sz w:val="22"/>
          <w:szCs w:val="22"/>
        </w:rPr>
        <w:t>Permettre aux participants :</w:t>
      </w:r>
    </w:p>
    <w:p w14:paraId="3BFB299D" w14:textId="28B96D48" w:rsidR="001B0DB8" w:rsidRPr="00DF3F43" w:rsidRDefault="001B0DB8" w:rsidP="001B0DB8">
      <w:pPr>
        <w:pStyle w:val="Paragraphedeliste"/>
        <w:numPr>
          <w:ilvl w:val="0"/>
          <w:numId w:val="3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F3F43">
        <w:rPr>
          <w:rFonts w:asciiTheme="minorHAnsi" w:hAnsiTheme="minorHAnsi" w:cstheme="minorHAnsi"/>
          <w:bCs/>
          <w:sz w:val="22"/>
          <w:szCs w:val="22"/>
        </w:rPr>
        <w:t xml:space="preserve">De vivre ces </w:t>
      </w:r>
      <w:r w:rsidR="00F107E1">
        <w:rPr>
          <w:rFonts w:asciiTheme="minorHAnsi" w:hAnsiTheme="minorHAnsi" w:cstheme="minorHAnsi"/>
          <w:bCs/>
          <w:sz w:val="22"/>
          <w:szCs w:val="22"/>
        </w:rPr>
        <w:t xml:space="preserve">4 </w:t>
      </w:r>
      <w:r w:rsidRPr="00DF3F43">
        <w:rPr>
          <w:rFonts w:asciiTheme="minorHAnsi" w:hAnsiTheme="minorHAnsi" w:cstheme="minorHAnsi"/>
          <w:bCs/>
          <w:sz w:val="22"/>
          <w:szCs w:val="22"/>
        </w:rPr>
        <w:t>ateliers</w:t>
      </w:r>
      <w:r w:rsidR="00F107E1">
        <w:rPr>
          <w:rFonts w:asciiTheme="minorHAnsi" w:hAnsiTheme="minorHAnsi" w:cstheme="minorHAnsi"/>
          <w:bCs/>
          <w:sz w:val="22"/>
          <w:szCs w:val="22"/>
        </w:rPr>
        <w:t xml:space="preserve"> : Ateliers de Philosophie, Ateliers d’Empathie, Ateliers d’Interrogation Collective et lettre à </w:t>
      </w:r>
      <w:proofErr w:type="spellStart"/>
      <w:r w:rsidR="00F107E1">
        <w:rPr>
          <w:rFonts w:asciiTheme="minorHAnsi" w:hAnsiTheme="minorHAnsi" w:cstheme="minorHAnsi"/>
          <w:bCs/>
          <w:sz w:val="22"/>
          <w:szCs w:val="22"/>
        </w:rPr>
        <w:t>un.e</w:t>
      </w:r>
      <w:proofErr w:type="spellEnd"/>
      <w:r w:rsidR="00F107E1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F107E1">
        <w:rPr>
          <w:rFonts w:asciiTheme="minorHAnsi" w:hAnsiTheme="minorHAnsi" w:cstheme="minorHAnsi"/>
          <w:bCs/>
          <w:sz w:val="22"/>
          <w:szCs w:val="22"/>
        </w:rPr>
        <w:t>ami.e</w:t>
      </w:r>
      <w:proofErr w:type="spellEnd"/>
    </w:p>
    <w:p w14:paraId="2D783398" w14:textId="77777777" w:rsidR="001B0DB8" w:rsidRPr="00DF3F43" w:rsidRDefault="001B0DB8" w:rsidP="001B0DB8">
      <w:pPr>
        <w:pStyle w:val="Paragraphedeliste"/>
        <w:numPr>
          <w:ilvl w:val="0"/>
          <w:numId w:val="3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F3F43">
        <w:rPr>
          <w:rFonts w:asciiTheme="minorHAnsi" w:hAnsiTheme="minorHAnsi" w:cstheme="minorHAnsi"/>
          <w:bCs/>
          <w:sz w:val="22"/>
          <w:szCs w:val="22"/>
        </w:rPr>
        <w:t>De comprendre les fondements et les concepts qui les sous-tendent</w:t>
      </w:r>
    </w:p>
    <w:p w14:paraId="77602A9A" w14:textId="77777777" w:rsidR="001B0DB8" w:rsidRPr="00DF3F43" w:rsidRDefault="001B0DB8" w:rsidP="001B0DB8">
      <w:pPr>
        <w:pStyle w:val="Paragraphedeliste"/>
        <w:numPr>
          <w:ilvl w:val="0"/>
          <w:numId w:val="3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F3F43">
        <w:rPr>
          <w:rFonts w:asciiTheme="minorHAnsi" w:hAnsiTheme="minorHAnsi" w:cstheme="minorHAnsi"/>
          <w:bCs/>
          <w:sz w:val="22"/>
          <w:szCs w:val="22"/>
        </w:rPr>
        <w:t>De connaître le cadre de chaque dispositif</w:t>
      </w:r>
    </w:p>
    <w:p w14:paraId="3F4F54B9" w14:textId="72D6A48A" w:rsidR="001B0DB8" w:rsidRPr="00DF3F43" w:rsidRDefault="001B0DB8" w:rsidP="001B0DB8">
      <w:pPr>
        <w:pStyle w:val="Paragraphedeliste"/>
        <w:numPr>
          <w:ilvl w:val="0"/>
          <w:numId w:val="3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F3F43">
        <w:rPr>
          <w:rFonts w:asciiTheme="minorHAnsi" w:hAnsiTheme="minorHAnsi" w:cstheme="minorHAnsi"/>
          <w:bCs/>
          <w:sz w:val="22"/>
          <w:szCs w:val="22"/>
        </w:rPr>
        <w:t xml:space="preserve">D’être capable d’animer </w:t>
      </w:r>
      <w:r w:rsidR="00EC3A11" w:rsidRPr="00DF3F43">
        <w:rPr>
          <w:rFonts w:asciiTheme="minorHAnsi" w:hAnsiTheme="minorHAnsi" w:cstheme="minorHAnsi"/>
          <w:bCs/>
          <w:sz w:val="22"/>
          <w:szCs w:val="22"/>
        </w:rPr>
        <w:t>c</w:t>
      </w:r>
      <w:r w:rsidRPr="00DF3F43">
        <w:rPr>
          <w:rFonts w:asciiTheme="minorHAnsi" w:hAnsiTheme="minorHAnsi" w:cstheme="minorHAnsi"/>
          <w:bCs/>
          <w:sz w:val="22"/>
          <w:szCs w:val="22"/>
        </w:rPr>
        <w:t>es ateliers</w:t>
      </w:r>
    </w:p>
    <w:p w14:paraId="617223EF" w14:textId="77777777" w:rsidR="001B0DB8" w:rsidRPr="00DF3F43" w:rsidRDefault="001B0DB8" w:rsidP="001B0DB8">
      <w:pPr>
        <w:pStyle w:val="Paragraphedeliste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592F1CA" w14:textId="1AC6D693" w:rsidR="001B0DB8" w:rsidRDefault="001B0DB8" w:rsidP="00043F96">
      <w:pPr>
        <w:pStyle w:val="Paragraphedeliste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F3F43">
        <w:rPr>
          <w:rFonts w:asciiTheme="minorHAnsi" w:hAnsiTheme="minorHAnsi" w:cstheme="minorHAnsi"/>
          <w:b/>
          <w:sz w:val="22"/>
          <w:szCs w:val="22"/>
        </w:rPr>
        <w:t>FORMATEUR-TRICE</w:t>
      </w:r>
      <w:r w:rsidR="00A22B21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59047AA4" w14:textId="563550CF" w:rsidR="00043F96" w:rsidRPr="00043F96" w:rsidRDefault="00043F96" w:rsidP="00043F96">
      <w:pPr>
        <w:pStyle w:val="Paragraphedeliste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 xml:space="preserve">Formatrices / formateurs membres des groupes de réflexion sur les Ateliers de </w:t>
      </w:r>
      <w:r w:rsidR="00F107E1">
        <w:rPr>
          <w:rFonts w:asciiTheme="minorHAnsi" w:hAnsiTheme="minorHAnsi" w:cstheme="minorHAnsi"/>
          <w:bCs/>
          <w:sz w:val="22"/>
          <w:szCs w:val="22"/>
        </w:rPr>
        <w:t>Réflexion sur la Condition Humaine</w:t>
      </w:r>
      <w:r w:rsidR="008F4588">
        <w:rPr>
          <w:rFonts w:asciiTheme="minorHAnsi" w:hAnsiTheme="minorHAnsi" w:cstheme="minorHAnsi"/>
          <w:bCs/>
          <w:sz w:val="22"/>
          <w:szCs w:val="22"/>
        </w:rPr>
        <w:t xml:space="preserve"> (ARCH)®</w:t>
      </w:r>
    </w:p>
    <w:p w14:paraId="115286D6" w14:textId="77777777" w:rsidR="001B0DB8" w:rsidRPr="00043F96" w:rsidRDefault="001B0DB8" w:rsidP="001B0DB8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60B78EA" w14:textId="77777777" w:rsidR="001B0DB8" w:rsidRPr="00DF3F43" w:rsidRDefault="001B0DB8" w:rsidP="001B0DB8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DF3F43">
        <w:rPr>
          <w:rFonts w:asciiTheme="minorHAnsi" w:hAnsiTheme="minorHAnsi" w:cstheme="minorHAnsi"/>
          <w:b/>
          <w:sz w:val="22"/>
          <w:szCs w:val="22"/>
        </w:rPr>
        <w:t>CONTENUS</w:t>
      </w:r>
    </w:p>
    <w:p w14:paraId="212A7330" w14:textId="77777777" w:rsidR="001B0DB8" w:rsidRPr="00DF3F43" w:rsidRDefault="001B0DB8" w:rsidP="001B0DB8">
      <w:pPr>
        <w:pStyle w:val="Paragraphedeliste"/>
        <w:numPr>
          <w:ilvl w:val="0"/>
          <w:numId w:val="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F3F43">
        <w:rPr>
          <w:rFonts w:asciiTheme="minorHAnsi" w:hAnsiTheme="minorHAnsi" w:cstheme="minorHAnsi"/>
          <w:bCs/>
          <w:sz w:val="22"/>
          <w:szCs w:val="22"/>
        </w:rPr>
        <w:t>Genèse de ces ateliers</w:t>
      </w:r>
    </w:p>
    <w:p w14:paraId="7491CB88" w14:textId="09B28EBC" w:rsidR="001B0DB8" w:rsidRPr="00DF3F43" w:rsidRDefault="001B0DB8" w:rsidP="001B0DB8">
      <w:pPr>
        <w:pStyle w:val="Paragraphedeliste"/>
        <w:numPr>
          <w:ilvl w:val="0"/>
          <w:numId w:val="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F3F43">
        <w:rPr>
          <w:rFonts w:asciiTheme="minorHAnsi" w:hAnsiTheme="minorHAnsi" w:cstheme="minorHAnsi"/>
          <w:bCs/>
          <w:sz w:val="22"/>
          <w:szCs w:val="22"/>
        </w:rPr>
        <w:t>Explication des différents concepts nécessaires à la compréhension et à l’appropriation de</w:t>
      </w:r>
      <w:r w:rsidR="0057650D">
        <w:rPr>
          <w:rFonts w:asciiTheme="minorHAnsi" w:hAnsiTheme="minorHAnsi" w:cstheme="minorHAnsi"/>
          <w:bCs/>
          <w:sz w:val="22"/>
          <w:szCs w:val="22"/>
        </w:rPr>
        <w:t>s dispositifs.</w:t>
      </w:r>
    </w:p>
    <w:p w14:paraId="183A0B1B" w14:textId="0EFEBDA8" w:rsidR="001B0DB8" w:rsidRPr="00DF3F43" w:rsidRDefault="001B0DB8" w:rsidP="001B0DB8">
      <w:pPr>
        <w:pStyle w:val="Paragraphedeliste"/>
        <w:numPr>
          <w:ilvl w:val="0"/>
          <w:numId w:val="5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F3F43">
        <w:rPr>
          <w:rFonts w:asciiTheme="minorHAnsi" w:hAnsiTheme="minorHAnsi" w:cstheme="minorHAnsi"/>
          <w:bCs/>
          <w:sz w:val="22"/>
          <w:szCs w:val="22"/>
        </w:rPr>
        <w:t>Réflexion sur le positionnement de l’animateur, le statu</w:t>
      </w:r>
      <w:r w:rsidR="00EC3A11" w:rsidRPr="00DF3F43">
        <w:rPr>
          <w:rFonts w:asciiTheme="minorHAnsi" w:hAnsiTheme="minorHAnsi" w:cstheme="minorHAnsi"/>
          <w:bCs/>
          <w:sz w:val="22"/>
          <w:szCs w:val="22"/>
        </w:rPr>
        <w:t>t</w:t>
      </w:r>
      <w:r w:rsidRPr="00DF3F43">
        <w:rPr>
          <w:rFonts w:asciiTheme="minorHAnsi" w:hAnsiTheme="minorHAnsi" w:cstheme="minorHAnsi"/>
          <w:bCs/>
          <w:sz w:val="22"/>
          <w:szCs w:val="22"/>
        </w:rPr>
        <w:t xml:space="preserve"> de l’en</w:t>
      </w:r>
      <w:r w:rsidR="0074253C" w:rsidRPr="00DF3F43">
        <w:rPr>
          <w:rFonts w:asciiTheme="minorHAnsi" w:hAnsiTheme="minorHAnsi" w:cstheme="minorHAnsi"/>
          <w:bCs/>
          <w:sz w:val="22"/>
          <w:szCs w:val="22"/>
        </w:rPr>
        <w:t>f</w:t>
      </w:r>
      <w:r w:rsidRPr="00DF3F43">
        <w:rPr>
          <w:rFonts w:asciiTheme="minorHAnsi" w:hAnsiTheme="minorHAnsi" w:cstheme="minorHAnsi"/>
          <w:bCs/>
          <w:sz w:val="22"/>
          <w:szCs w:val="22"/>
        </w:rPr>
        <w:t>ant, les invariants et les variables</w:t>
      </w:r>
      <w:r w:rsidR="0057650D">
        <w:rPr>
          <w:rFonts w:asciiTheme="minorHAnsi" w:hAnsiTheme="minorHAnsi" w:cstheme="minorHAnsi"/>
          <w:bCs/>
          <w:sz w:val="22"/>
          <w:szCs w:val="22"/>
        </w:rPr>
        <w:t>.</w:t>
      </w:r>
    </w:p>
    <w:p w14:paraId="05C8D777" w14:textId="77777777" w:rsidR="0074253C" w:rsidRPr="00DF3F43" w:rsidRDefault="0074253C" w:rsidP="0074253C">
      <w:pPr>
        <w:pStyle w:val="Paragraphedeliste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8DBCA17" w14:textId="31EE5D26" w:rsidR="00DF3F43" w:rsidRPr="00DF3F43" w:rsidRDefault="0074253C" w:rsidP="00DF3F43">
      <w:pPr>
        <w:pStyle w:val="Paragraphedeliste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F3F43">
        <w:rPr>
          <w:rFonts w:asciiTheme="minorHAnsi" w:hAnsiTheme="minorHAnsi" w:cstheme="minorHAnsi"/>
          <w:b/>
          <w:sz w:val="22"/>
          <w:szCs w:val="22"/>
        </w:rPr>
        <w:t>D</w:t>
      </w:r>
      <w:r w:rsidR="007D7AC4">
        <w:rPr>
          <w:rFonts w:asciiTheme="minorHAnsi" w:hAnsiTheme="minorHAnsi" w:cstheme="minorHAnsi"/>
          <w:b/>
          <w:sz w:val="22"/>
          <w:szCs w:val="22"/>
        </w:rPr>
        <w:t>É</w:t>
      </w:r>
      <w:r w:rsidRPr="00DF3F43">
        <w:rPr>
          <w:rFonts w:asciiTheme="minorHAnsi" w:hAnsiTheme="minorHAnsi" w:cstheme="minorHAnsi"/>
          <w:b/>
          <w:sz w:val="22"/>
          <w:szCs w:val="22"/>
        </w:rPr>
        <w:t>MARCHE</w:t>
      </w:r>
    </w:p>
    <w:p w14:paraId="4448649F" w14:textId="77777777" w:rsidR="007D7AC4" w:rsidRDefault="007D7AC4" w:rsidP="00DF3F43">
      <w:pPr>
        <w:pStyle w:val="Paragraphedeliste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6CFD474" w14:textId="20785B04" w:rsidR="00AD6AE1" w:rsidRPr="00DF3F43" w:rsidRDefault="00DF3F43" w:rsidP="00DF3F43">
      <w:pPr>
        <w:pStyle w:val="Paragraphedeliste"/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F3F43">
        <w:rPr>
          <w:rFonts w:asciiTheme="minorHAnsi" w:hAnsiTheme="minorHAnsi" w:cstheme="minorHAnsi"/>
          <w:bCs/>
          <w:sz w:val="22"/>
          <w:szCs w:val="22"/>
        </w:rPr>
        <w:t>P</w:t>
      </w:r>
      <w:r w:rsidR="0074253C" w:rsidRPr="00DF3F43">
        <w:rPr>
          <w:rFonts w:asciiTheme="minorHAnsi" w:hAnsiTheme="minorHAnsi" w:cstheme="minorHAnsi"/>
          <w:bCs/>
          <w:sz w:val="22"/>
          <w:szCs w:val="22"/>
          <w:u w:val="single"/>
        </w:rPr>
        <w:t>remière journée</w:t>
      </w:r>
      <w:r w:rsidRPr="00DF3F43">
        <w:rPr>
          <w:rFonts w:asciiTheme="minorHAnsi" w:hAnsiTheme="minorHAnsi" w:cstheme="minorHAnsi"/>
          <w:bCs/>
          <w:sz w:val="22"/>
          <w:szCs w:val="22"/>
          <w:u w:val="single"/>
        </w:rPr>
        <w:t xml:space="preserve"> </w:t>
      </w:r>
      <w:r w:rsidR="0074253C" w:rsidRPr="00DF3F43">
        <w:rPr>
          <w:rFonts w:asciiTheme="minorHAnsi" w:hAnsiTheme="minorHAnsi" w:cstheme="minorHAnsi"/>
          <w:bCs/>
          <w:sz w:val="22"/>
          <w:szCs w:val="22"/>
        </w:rPr>
        <w:t>:</w:t>
      </w:r>
    </w:p>
    <w:p w14:paraId="35F387BA" w14:textId="77777777" w:rsidR="00043F96" w:rsidRDefault="00AD6AE1" w:rsidP="007D7AC4">
      <w:pPr>
        <w:pStyle w:val="Paragraphedeliste"/>
        <w:numPr>
          <w:ilvl w:val="0"/>
          <w:numId w:val="6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F3F43">
        <w:rPr>
          <w:rFonts w:asciiTheme="minorHAnsi" w:hAnsiTheme="minorHAnsi" w:cstheme="minorHAnsi"/>
          <w:bCs/>
          <w:sz w:val="22"/>
          <w:szCs w:val="22"/>
        </w:rPr>
        <w:t xml:space="preserve">Présentation de l’AGSAS et </w:t>
      </w:r>
      <w:r w:rsidR="00043F96">
        <w:rPr>
          <w:rFonts w:asciiTheme="minorHAnsi" w:hAnsiTheme="minorHAnsi" w:cstheme="minorHAnsi"/>
          <w:bCs/>
          <w:sz w:val="22"/>
          <w:szCs w:val="22"/>
        </w:rPr>
        <w:t>des ARCH : origine, genèse, notions conceptuelles qui les sous-tendent</w:t>
      </w:r>
    </w:p>
    <w:p w14:paraId="792CD6D3" w14:textId="6BF7D0B3" w:rsidR="00773AB9" w:rsidRDefault="00043F96" w:rsidP="007D7AC4">
      <w:pPr>
        <w:pStyle w:val="Paragraphedeliste"/>
        <w:numPr>
          <w:ilvl w:val="0"/>
          <w:numId w:val="6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V</w:t>
      </w:r>
      <w:r w:rsidR="00AD6AE1" w:rsidRPr="00DF3F43">
        <w:rPr>
          <w:rFonts w:asciiTheme="minorHAnsi" w:hAnsiTheme="minorHAnsi" w:cstheme="minorHAnsi"/>
          <w:bCs/>
          <w:sz w:val="22"/>
          <w:szCs w:val="22"/>
        </w:rPr>
        <w:t>écu d</w:t>
      </w:r>
      <w:r w:rsidR="00773AB9">
        <w:rPr>
          <w:rFonts w:asciiTheme="minorHAnsi" w:hAnsiTheme="minorHAnsi" w:cstheme="minorHAnsi"/>
          <w:bCs/>
          <w:sz w:val="22"/>
          <w:szCs w:val="22"/>
        </w:rPr>
        <w:t>e deux ateliers ARCH qui serviront de support au déroulé de la formation.</w:t>
      </w:r>
      <w:r w:rsidR="00773AB9" w:rsidRPr="00773AB9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9342651" w14:textId="789EA500" w:rsidR="007D7AC4" w:rsidRDefault="00773AB9" w:rsidP="007D7AC4">
      <w:pPr>
        <w:pStyle w:val="Paragraphedeliste"/>
        <w:numPr>
          <w:ilvl w:val="0"/>
          <w:numId w:val="6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Hlk200544608"/>
      <w:r w:rsidRPr="00DF3F43">
        <w:rPr>
          <w:rFonts w:asciiTheme="minorHAnsi" w:hAnsiTheme="minorHAnsi" w:cstheme="minorHAnsi"/>
          <w:bCs/>
          <w:sz w:val="22"/>
          <w:szCs w:val="22"/>
        </w:rPr>
        <w:t>Réflexion sur les fondements communs et les spécificités de ces ateliers.</w:t>
      </w:r>
    </w:p>
    <w:bookmarkEnd w:id="0"/>
    <w:p w14:paraId="06F37882" w14:textId="77777777" w:rsidR="00E01479" w:rsidRDefault="00E01479" w:rsidP="00E01479">
      <w:pPr>
        <w:pStyle w:val="Paragraphedeliste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A322145" w14:textId="0C17C529" w:rsidR="00AD6AE1" w:rsidRPr="007D7AC4" w:rsidRDefault="00DF3F43" w:rsidP="00E01479">
      <w:pPr>
        <w:pStyle w:val="Paragraphedeliste"/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D7AC4">
        <w:rPr>
          <w:rFonts w:asciiTheme="minorHAnsi" w:hAnsiTheme="minorHAnsi" w:cstheme="minorHAnsi"/>
          <w:bCs/>
          <w:sz w:val="22"/>
          <w:szCs w:val="22"/>
        </w:rPr>
        <w:t>D</w:t>
      </w:r>
      <w:r w:rsidR="0074253C" w:rsidRPr="007D7AC4">
        <w:rPr>
          <w:rFonts w:asciiTheme="minorHAnsi" w:hAnsiTheme="minorHAnsi" w:cstheme="minorHAnsi"/>
          <w:bCs/>
          <w:sz w:val="22"/>
          <w:szCs w:val="22"/>
          <w:u w:val="single"/>
        </w:rPr>
        <w:t>euxième journée</w:t>
      </w:r>
    </w:p>
    <w:p w14:paraId="2033468F" w14:textId="2B64E1A5" w:rsidR="0074253C" w:rsidRPr="00DF3F43" w:rsidRDefault="0074253C" w:rsidP="00AD6AE1">
      <w:pPr>
        <w:pStyle w:val="Paragraphedeliste"/>
        <w:numPr>
          <w:ilvl w:val="0"/>
          <w:numId w:val="12"/>
        </w:numPr>
        <w:ind w:left="709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DF3F43">
        <w:rPr>
          <w:rFonts w:asciiTheme="minorHAnsi" w:hAnsiTheme="minorHAnsi" w:cstheme="minorHAnsi"/>
          <w:bCs/>
          <w:sz w:val="22"/>
          <w:szCs w:val="22"/>
        </w:rPr>
        <w:t>Vécu d</w:t>
      </w:r>
      <w:r w:rsidR="0074027A">
        <w:rPr>
          <w:rFonts w:asciiTheme="minorHAnsi" w:hAnsiTheme="minorHAnsi" w:cstheme="minorHAnsi"/>
          <w:bCs/>
          <w:sz w:val="22"/>
          <w:szCs w:val="22"/>
        </w:rPr>
        <w:t>es deux autres ateliers ARCH </w:t>
      </w:r>
      <w:r w:rsidR="00A22B21">
        <w:rPr>
          <w:rFonts w:asciiTheme="minorHAnsi" w:hAnsiTheme="minorHAnsi" w:cstheme="minorHAnsi"/>
          <w:bCs/>
          <w:sz w:val="22"/>
          <w:szCs w:val="22"/>
        </w:rPr>
        <w:t>qui</w:t>
      </w:r>
      <w:r w:rsidRPr="00DF3F43">
        <w:rPr>
          <w:rFonts w:asciiTheme="minorHAnsi" w:hAnsiTheme="minorHAnsi" w:cstheme="minorHAnsi"/>
          <w:bCs/>
          <w:sz w:val="22"/>
          <w:szCs w:val="22"/>
        </w:rPr>
        <w:t xml:space="preserve"> servir</w:t>
      </w:r>
      <w:r w:rsidR="00773AB9">
        <w:rPr>
          <w:rFonts w:asciiTheme="minorHAnsi" w:hAnsiTheme="minorHAnsi" w:cstheme="minorHAnsi"/>
          <w:bCs/>
          <w:sz w:val="22"/>
          <w:szCs w:val="22"/>
        </w:rPr>
        <w:t>ont</w:t>
      </w:r>
      <w:r w:rsidRPr="00DF3F43">
        <w:rPr>
          <w:rFonts w:asciiTheme="minorHAnsi" w:hAnsiTheme="minorHAnsi" w:cstheme="minorHAnsi"/>
          <w:bCs/>
          <w:sz w:val="22"/>
          <w:szCs w:val="22"/>
        </w:rPr>
        <w:t xml:space="preserve"> de support au déroulé de la formation</w:t>
      </w:r>
      <w:r w:rsidR="0057650D">
        <w:rPr>
          <w:rFonts w:asciiTheme="minorHAnsi" w:hAnsiTheme="minorHAnsi" w:cstheme="minorHAnsi"/>
          <w:bCs/>
          <w:sz w:val="22"/>
          <w:szCs w:val="22"/>
        </w:rPr>
        <w:t>.</w:t>
      </w:r>
    </w:p>
    <w:p w14:paraId="386B30BD" w14:textId="5213EC30" w:rsidR="00773AB9" w:rsidRDefault="00FD2F23" w:rsidP="00773AB9">
      <w:pPr>
        <w:pStyle w:val="Paragraphedeliste"/>
        <w:numPr>
          <w:ilvl w:val="0"/>
          <w:numId w:val="6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73AB9" w:rsidRPr="00DF3F43">
        <w:rPr>
          <w:rFonts w:asciiTheme="minorHAnsi" w:hAnsiTheme="minorHAnsi" w:cstheme="minorHAnsi"/>
          <w:bCs/>
          <w:sz w:val="22"/>
          <w:szCs w:val="22"/>
        </w:rPr>
        <w:t>Réflexion sur les fondements communs et les spécificités de ces ateliers.</w:t>
      </w:r>
    </w:p>
    <w:p w14:paraId="677DF60E" w14:textId="77777777" w:rsidR="00AD6AE1" w:rsidRPr="00DF3F43" w:rsidRDefault="00AD6AE1" w:rsidP="0074253C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C13F17E" w14:textId="07AC93C0" w:rsidR="00DF3F43" w:rsidRPr="00DF3F43" w:rsidRDefault="002B3831" w:rsidP="00DF3F4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F3F43">
        <w:rPr>
          <w:rFonts w:asciiTheme="minorHAnsi" w:hAnsiTheme="minorHAnsi" w:cstheme="minorHAnsi"/>
          <w:bCs/>
          <w:sz w:val="22"/>
          <w:szCs w:val="22"/>
        </w:rPr>
        <w:t>À</w:t>
      </w:r>
      <w:r w:rsidR="0074253C" w:rsidRPr="00DF3F43">
        <w:rPr>
          <w:rFonts w:asciiTheme="minorHAnsi" w:hAnsiTheme="minorHAnsi" w:cstheme="minorHAnsi"/>
          <w:bCs/>
          <w:sz w:val="22"/>
          <w:szCs w:val="22"/>
        </w:rPr>
        <w:t xml:space="preserve"> la fin de ces deux journées, les participants auront reçu les notions nécessaires</w:t>
      </w:r>
      <w:r w:rsidR="00B37DF3" w:rsidRPr="00DF3F43">
        <w:rPr>
          <w:rFonts w:asciiTheme="minorHAnsi" w:hAnsiTheme="minorHAnsi" w:cstheme="minorHAnsi"/>
          <w:bCs/>
          <w:sz w:val="22"/>
          <w:szCs w:val="22"/>
        </w:rPr>
        <w:t xml:space="preserve"> pour se lancer, s’ils le souhaitent, dans l’expérimentation.</w:t>
      </w:r>
    </w:p>
    <w:p w14:paraId="02ACE314" w14:textId="77777777" w:rsidR="00DF3F43" w:rsidRPr="00DF3F43" w:rsidRDefault="00DF3F43" w:rsidP="00DF3F43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98FD101" w14:textId="3D901DD4" w:rsidR="00B37DF3" w:rsidRPr="00DF3F43" w:rsidRDefault="00DF3F43" w:rsidP="00DF3F43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F3F43">
        <w:rPr>
          <w:rFonts w:asciiTheme="minorHAnsi" w:hAnsiTheme="minorHAnsi" w:cstheme="minorHAnsi"/>
          <w:bCs/>
          <w:sz w:val="22"/>
          <w:szCs w:val="22"/>
          <w:u w:val="single"/>
        </w:rPr>
        <w:t>T</w:t>
      </w:r>
      <w:r w:rsidR="00B37DF3" w:rsidRPr="00DF3F43">
        <w:rPr>
          <w:rFonts w:asciiTheme="minorHAnsi" w:hAnsiTheme="minorHAnsi" w:cstheme="minorHAnsi"/>
          <w:bCs/>
          <w:sz w:val="22"/>
          <w:szCs w:val="22"/>
          <w:u w:val="single"/>
        </w:rPr>
        <w:t>roisième journée</w:t>
      </w:r>
      <w:r w:rsidR="00B37DF3" w:rsidRPr="00DF3F43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4D51F6CB" w14:textId="77777777" w:rsidR="00B37DF3" w:rsidRPr="00DF3F43" w:rsidRDefault="00B37DF3" w:rsidP="00AD6AE1">
      <w:pPr>
        <w:pStyle w:val="Paragraphedeliste"/>
        <w:numPr>
          <w:ilvl w:val="0"/>
          <w:numId w:val="9"/>
        </w:numPr>
        <w:ind w:left="70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F3F43">
        <w:rPr>
          <w:rFonts w:asciiTheme="minorHAnsi" w:hAnsiTheme="minorHAnsi" w:cstheme="minorHAnsi"/>
          <w:bCs/>
          <w:sz w:val="22"/>
          <w:szCs w:val="22"/>
        </w:rPr>
        <w:t>Retour sur les expérimentations conduites par les participants</w:t>
      </w:r>
    </w:p>
    <w:p w14:paraId="5C75A502" w14:textId="52F223A4" w:rsidR="00B37DF3" w:rsidRPr="00DF3F43" w:rsidRDefault="00B37DF3" w:rsidP="00AD6AE1">
      <w:pPr>
        <w:pStyle w:val="Paragraphedeliste"/>
        <w:numPr>
          <w:ilvl w:val="0"/>
          <w:numId w:val="9"/>
        </w:numPr>
        <w:ind w:left="70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F3F43">
        <w:rPr>
          <w:rFonts w:asciiTheme="minorHAnsi" w:hAnsiTheme="minorHAnsi" w:cstheme="minorHAnsi"/>
          <w:bCs/>
          <w:sz w:val="22"/>
          <w:szCs w:val="22"/>
        </w:rPr>
        <w:t>Analyse des pratiques et accompagnement des projets</w:t>
      </w:r>
    </w:p>
    <w:p w14:paraId="1B4553B6" w14:textId="30AE4F10" w:rsidR="0058432C" w:rsidRPr="00FD2F23" w:rsidRDefault="00B37DF3" w:rsidP="00FD2F23">
      <w:pPr>
        <w:pStyle w:val="Paragraphedeliste"/>
        <w:numPr>
          <w:ilvl w:val="0"/>
          <w:numId w:val="9"/>
        </w:numPr>
        <w:ind w:left="70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F3F43">
        <w:rPr>
          <w:rFonts w:asciiTheme="minorHAnsi" w:hAnsiTheme="minorHAnsi" w:cstheme="minorHAnsi"/>
          <w:bCs/>
          <w:sz w:val="22"/>
          <w:szCs w:val="22"/>
        </w:rPr>
        <w:t>Développement des fondements conceptuels véhiculés par l’AGSAS</w:t>
      </w:r>
    </w:p>
    <w:p w14:paraId="721B9791" w14:textId="77777777" w:rsidR="00AD6AE1" w:rsidRPr="00DF3F43" w:rsidRDefault="00AD6AE1" w:rsidP="00B37DF3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7929162" w14:textId="336A8FF5" w:rsidR="00DE0F2E" w:rsidRPr="00DF3F43" w:rsidRDefault="00B37DF3" w:rsidP="001C5FE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F3F43">
        <w:rPr>
          <w:rFonts w:asciiTheme="minorHAnsi" w:hAnsiTheme="minorHAnsi" w:cstheme="minorHAnsi"/>
          <w:b/>
          <w:sz w:val="22"/>
          <w:szCs w:val="22"/>
        </w:rPr>
        <w:t>Participation aux frais de la formation (cf</w:t>
      </w:r>
      <w:r w:rsidR="002B3831" w:rsidRPr="00DF3F43">
        <w:rPr>
          <w:rFonts w:asciiTheme="minorHAnsi" w:hAnsiTheme="minorHAnsi" w:cstheme="minorHAnsi"/>
          <w:b/>
          <w:sz w:val="22"/>
          <w:szCs w:val="22"/>
        </w:rPr>
        <w:t>.</w:t>
      </w:r>
      <w:r w:rsidRPr="00DF3F43">
        <w:rPr>
          <w:rFonts w:asciiTheme="minorHAnsi" w:hAnsiTheme="minorHAnsi" w:cstheme="minorHAnsi"/>
          <w:b/>
          <w:sz w:val="22"/>
          <w:szCs w:val="22"/>
        </w:rPr>
        <w:t xml:space="preserve"> bulletin d’inscription)</w:t>
      </w:r>
    </w:p>
    <w:p w14:paraId="76AC2B55" w14:textId="67147E9D" w:rsidR="00043F96" w:rsidRDefault="009E37D0" w:rsidP="001C5FED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DF3F43">
        <w:rPr>
          <w:rFonts w:asciiTheme="minorHAnsi" w:hAnsiTheme="minorHAnsi" w:cstheme="minorHAnsi"/>
          <w:bCs/>
          <w:sz w:val="22"/>
          <w:szCs w:val="22"/>
        </w:rPr>
        <w:t>Pour de plus amples informations concernant cette formation</w:t>
      </w:r>
      <w:r w:rsidR="00043F96">
        <w:rPr>
          <w:rFonts w:asciiTheme="minorHAnsi" w:hAnsiTheme="minorHAnsi" w:cstheme="minorHAnsi"/>
          <w:bCs/>
          <w:sz w:val="22"/>
          <w:szCs w:val="22"/>
        </w:rPr>
        <w:t xml:space="preserve"> : </w:t>
      </w:r>
      <w:hyperlink r:id="rId9" w:history="1">
        <w:r w:rsidR="00043F96" w:rsidRPr="000623E8">
          <w:rPr>
            <w:rStyle w:val="Lienhypertexte"/>
            <w:rFonts w:asciiTheme="minorHAnsi" w:hAnsiTheme="minorHAnsi" w:cstheme="minorHAnsi"/>
            <w:bCs/>
            <w:sz w:val="22"/>
            <w:szCs w:val="22"/>
          </w:rPr>
          <w:t>veronique.schutz1@gmail.com</w:t>
        </w:r>
      </w:hyperlink>
    </w:p>
    <w:p w14:paraId="3CE0323F" w14:textId="50D7823C" w:rsidR="009E37D0" w:rsidRPr="00DF3F43" w:rsidRDefault="00043F96" w:rsidP="001C5FED">
      <w:pPr>
        <w:jc w:val="center"/>
        <w:rPr>
          <w:rFonts w:asciiTheme="minorHAnsi" w:hAnsiTheme="minorHAnsi" w:cstheme="minorHAnsi"/>
          <w:bCs/>
          <w:color w:val="548DD4" w:themeColor="text2" w:themeTint="99"/>
          <w:sz w:val="22"/>
          <w:szCs w:val="22"/>
        </w:rPr>
      </w:pPr>
      <w:r w:rsidRPr="00043F96">
        <w:rPr>
          <w:rFonts w:asciiTheme="minorHAnsi" w:hAnsiTheme="minorHAnsi" w:cstheme="minorHAnsi"/>
          <w:bCs/>
          <w:sz w:val="22"/>
          <w:szCs w:val="22"/>
        </w:rPr>
        <w:t xml:space="preserve">   </w:t>
      </w:r>
    </w:p>
    <w:sectPr w:rsidR="009E37D0" w:rsidRPr="00DF3F43" w:rsidSect="009E37D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077" w:right="851" w:bottom="304" w:left="851" w:header="72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99947" w14:textId="77777777" w:rsidR="006657D0" w:rsidRDefault="006657D0">
      <w:pPr>
        <w:spacing w:line="240" w:lineRule="auto"/>
      </w:pPr>
      <w:r>
        <w:separator/>
      </w:r>
    </w:p>
  </w:endnote>
  <w:endnote w:type="continuationSeparator" w:id="0">
    <w:p w14:paraId="795E996A" w14:textId="77777777" w:rsidR="006657D0" w:rsidRDefault="006657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C6232" w14:textId="77777777" w:rsidR="009E37D0" w:rsidRDefault="009E37D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05A47" w14:textId="77777777" w:rsidR="009E37D0" w:rsidRDefault="009E37D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BCA76" w14:textId="77777777" w:rsidR="009E37D0" w:rsidRDefault="009E37D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75E41" w14:textId="77777777" w:rsidR="006657D0" w:rsidRDefault="006657D0">
      <w:pPr>
        <w:spacing w:line="240" w:lineRule="auto"/>
      </w:pPr>
      <w:r>
        <w:separator/>
      </w:r>
    </w:p>
  </w:footnote>
  <w:footnote w:type="continuationSeparator" w:id="0">
    <w:p w14:paraId="0B5BBD9C" w14:textId="77777777" w:rsidR="006657D0" w:rsidRDefault="006657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000A9" w14:textId="77777777" w:rsidR="009E37D0" w:rsidRDefault="009E37D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B3A0F" w14:textId="77777777" w:rsidR="00DE0F2E" w:rsidRDefault="00FF3D9B">
    <w:pPr>
      <w:pStyle w:val="En-tt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C7FB9D8" wp14:editId="3B094D3D">
          <wp:simplePos x="0" y="0"/>
          <wp:positionH relativeFrom="column">
            <wp:posOffset>-222885</wp:posOffset>
          </wp:positionH>
          <wp:positionV relativeFrom="paragraph">
            <wp:posOffset>-284480</wp:posOffset>
          </wp:positionV>
          <wp:extent cx="2476500" cy="380365"/>
          <wp:effectExtent l="0" t="0" r="0" b="0"/>
          <wp:wrapSquare wrapText="bothSides"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380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94986" w14:textId="77777777" w:rsidR="009E37D0" w:rsidRDefault="009E37D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40DD6"/>
    <w:multiLevelType w:val="hybridMultilevel"/>
    <w:tmpl w:val="F230BD14"/>
    <w:lvl w:ilvl="0" w:tplc="1FFA37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05809"/>
    <w:multiLevelType w:val="hybridMultilevel"/>
    <w:tmpl w:val="25D851DC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22805086"/>
    <w:multiLevelType w:val="hybridMultilevel"/>
    <w:tmpl w:val="CE52958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2859DC"/>
    <w:multiLevelType w:val="hybridMultilevel"/>
    <w:tmpl w:val="09AC46C8"/>
    <w:lvl w:ilvl="0" w:tplc="040C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FF91F88"/>
    <w:multiLevelType w:val="hybridMultilevel"/>
    <w:tmpl w:val="6F2ECCB4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2952EE8"/>
    <w:multiLevelType w:val="hybridMultilevel"/>
    <w:tmpl w:val="67D253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D27A4"/>
    <w:multiLevelType w:val="hybridMultilevel"/>
    <w:tmpl w:val="08388F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17712"/>
    <w:multiLevelType w:val="hybridMultilevel"/>
    <w:tmpl w:val="653AB68A"/>
    <w:lvl w:ilvl="0" w:tplc="33302986">
      <w:start w:val="1"/>
      <w:numFmt w:val="decimal"/>
      <w:lvlText w:val="%1."/>
      <w:lvlJc w:val="left"/>
      <w:pPr>
        <w:ind w:left="1440" w:hanging="360"/>
      </w:pPr>
      <w:rPr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F1D06ED"/>
    <w:multiLevelType w:val="hybridMultilevel"/>
    <w:tmpl w:val="A20C15B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5AA4573"/>
    <w:multiLevelType w:val="hybridMultilevel"/>
    <w:tmpl w:val="2AB6F2A8"/>
    <w:lvl w:ilvl="0" w:tplc="040C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 w15:restartNumberingAfterBreak="0">
    <w:nsid w:val="5B0A581B"/>
    <w:multiLevelType w:val="hybridMultilevel"/>
    <w:tmpl w:val="A8847C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BD320C"/>
    <w:multiLevelType w:val="hybridMultilevel"/>
    <w:tmpl w:val="7F545DD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55922379">
    <w:abstractNumId w:val="3"/>
  </w:num>
  <w:num w:numId="2" w16cid:durableId="190073629">
    <w:abstractNumId w:val="1"/>
  </w:num>
  <w:num w:numId="3" w16cid:durableId="1158808222">
    <w:abstractNumId w:val="6"/>
  </w:num>
  <w:num w:numId="4" w16cid:durableId="1539465462">
    <w:abstractNumId w:val="0"/>
  </w:num>
  <w:num w:numId="5" w16cid:durableId="1629121335">
    <w:abstractNumId w:val="5"/>
  </w:num>
  <w:num w:numId="6" w16cid:durableId="1463886739">
    <w:abstractNumId w:val="4"/>
  </w:num>
  <w:num w:numId="7" w16cid:durableId="308485976">
    <w:abstractNumId w:val="2"/>
  </w:num>
  <w:num w:numId="8" w16cid:durableId="712997103">
    <w:abstractNumId w:val="11"/>
  </w:num>
  <w:num w:numId="9" w16cid:durableId="633023953">
    <w:abstractNumId w:val="9"/>
  </w:num>
  <w:num w:numId="10" w16cid:durableId="1203129594">
    <w:abstractNumId w:val="10"/>
  </w:num>
  <w:num w:numId="11" w16cid:durableId="1324554314">
    <w:abstractNumId w:val="7"/>
  </w:num>
  <w:num w:numId="12" w16cid:durableId="21204452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218"/>
    <w:rsid w:val="00012AA7"/>
    <w:rsid w:val="00043668"/>
    <w:rsid w:val="00043F96"/>
    <w:rsid w:val="00057AD9"/>
    <w:rsid w:val="00066581"/>
    <w:rsid w:val="000B22B1"/>
    <w:rsid w:val="000B2AF6"/>
    <w:rsid w:val="000C1997"/>
    <w:rsid w:val="000C4722"/>
    <w:rsid w:val="000D511E"/>
    <w:rsid w:val="000E0FC3"/>
    <w:rsid w:val="000F5184"/>
    <w:rsid w:val="000F58CC"/>
    <w:rsid w:val="00102B2F"/>
    <w:rsid w:val="00103C2C"/>
    <w:rsid w:val="00104085"/>
    <w:rsid w:val="00142F80"/>
    <w:rsid w:val="00145903"/>
    <w:rsid w:val="0015468C"/>
    <w:rsid w:val="00185891"/>
    <w:rsid w:val="001A1420"/>
    <w:rsid w:val="001A47FB"/>
    <w:rsid w:val="001B0DB8"/>
    <w:rsid w:val="001C0925"/>
    <w:rsid w:val="001C5FED"/>
    <w:rsid w:val="001D3CF0"/>
    <w:rsid w:val="001F0ABC"/>
    <w:rsid w:val="00207C1D"/>
    <w:rsid w:val="00215937"/>
    <w:rsid w:val="0024480B"/>
    <w:rsid w:val="00287CB0"/>
    <w:rsid w:val="002A15D6"/>
    <w:rsid w:val="002A33EC"/>
    <w:rsid w:val="002B01C4"/>
    <w:rsid w:val="002B0C64"/>
    <w:rsid w:val="002B3831"/>
    <w:rsid w:val="002C18A7"/>
    <w:rsid w:val="002E6645"/>
    <w:rsid w:val="002F6BF8"/>
    <w:rsid w:val="003058B7"/>
    <w:rsid w:val="003136EE"/>
    <w:rsid w:val="0031430C"/>
    <w:rsid w:val="0033041C"/>
    <w:rsid w:val="00350C3F"/>
    <w:rsid w:val="003B248A"/>
    <w:rsid w:val="003D607D"/>
    <w:rsid w:val="003D6CB5"/>
    <w:rsid w:val="003E520E"/>
    <w:rsid w:val="00402218"/>
    <w:rsid w:val="00404DF1"/>
    <w:rsid w:val="00435749"/>
    <w:rsid w:val="004520B4"/>
    <w:rsid w:val="00485E7C"/>
    <w:rsid w:val="004F62D9"/>
    <w:rsid w:val="00514682"/>
    <w:rsid w:val="00535F47"/>
    <w:rsid w:val="00553459"/>
    <w:rsid w:val="0057650D"/>
    <w:rsid w:val="0058432C"/>
    <w:rsid w:val="0059318C"/>
    <w:rsid w:val="00624425"/>
    <w:rsid w:val="006406FC"/>
    <w:rsid w:val="00654DD7"/>
    <w:rsid w:val="006657D0"/>
    <w:rsid w:val="0067306E"/>
    <w:rsid w:val="0068507C"/>
    <w:rsid w:val="006C3793"/>
    <w:rsid w:val="007163CB"/>
    <w:rsid w:val="007230EB"/>
    <w:rsid w:val="0074027A"/>
    <w:rsid w:val="0074253C"/>
    <w:rsid w:val="00773AB9"/>
    <w:rsid w:val="007B14EA"/>
    <w:rsid w:val="007B2BF9"/>
    <w:rsid w:val="007D189A"/>
    <w:rsid w:val="007D4C7A"/>
    <w:rsid w:val="007D7AC4"/>
    <w:rsid w:val="00876811"/>
    <w:rsid w:val="008A39F3"/>
    <w:rsid w:val="008F383C"/>
    <w:rsid w:val="008F4588"/>
    <w:rsid w:val="0090555B"/>
    <w:rsid w:val="00951BBC"/>
    <w:rsid w:val="00983F06"/>
    <w:rsid w:val="009C4795"/>
    <w:rsid w:val="009E37D0"/>
    <w:rsid w:val="00A22B21"/>
    <w:rsid w:val="00A62695"/>
    <w:rsid w:val="00A842AB"/>
    <w:rsid w:val="00A93FC2"/>
    <w:rsid w:val="00AA7211"/>
    <w:rsid w:val="00AD6AE1"/>
    <w:rsid w:val="00AF7189"/>
    <w:rsid w:val="00B20E83"/>
    <w:rsid w:val="00B27DA3"/>
    <w:rsid w:val="00B3069A"/>
    <w:rsid w:val="00B3600F"/>
    <w:rsid w:val="00B37DF3"/>
    <w:rsid w:val="00B84650"/>
    <w:rsid w:val="00B94B1F"/>
    <w:rsid w:val="00BC10F0"/>
    <w:rsid w:val="00BD4BE3"/>
    <w:rsid w:val="00BF0CE6"/>
    <w:rsid w:val="00BF71C4"/>
    <w:rsid w:val="00C051D3"/>
    <w:rsid w:val="00C17747"/>
    <w:rsid w:val="00C25452"/>
    <w:rsid w:val="00C621CA"/>
    <w:rsid w:val="00C64C90"/>
    <w:rsid w:val="00C92023"/>
    <w:rsid w:val="00C92B74"/>
    <w:rsid w:val="00CD33CE"/>
    <w:rsid w:val="00CF2170"/>
    <w:rsid w:val="00D92EF6"/>
    <w:rsid w:val="00DA188C"/>
    <w:rsid w:val="00DE0F2E"/>
    <w:rsid w:val="00DF3F43"/>
    <w:rsid w:val="00E01479"/>
    <w:rsid w:val="00E0620C"/>
    <w:rsid w:val="00E1527F"/>
    <w:rsid w:val="00E4468E"/>
    <w:rsid w:val="00E52B83"/>
    <w:rsid w:val="00EA2B95"/>
    <w:rsid w:val="00EC3A11"/>
    <w:rsid w:val="00ED682B"/>
    <w:rsid w:val="00F04A70"/>
    <w:rsid w:val="00F107E1"/>
    <w:rsid w:val="00F13B9C"/>
    <w:rsid w:val="00F4061B"/>
    <w:rsid w:val="00F87B13"/>
    <w:rsid w:val="00FB364E"/>
    <w:rsid w:val="00FD2F23"/>
    <w:rsid w:val="00FF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5CB914"/>
  <w15:docId w15:val="{5823ECA4-6051-0042-A91D-DEED34257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218"/>
    <w:pPr>
      <w:suppressAutoHyphens/>
      <w:spacing w:line="10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  <w:uiPriority w:val="99"/>
    <w:rsid w:val="00402218"/>
  </w:style>
  <w:style w:type="character" w:styleId="Lienhypertexte">
    <w:name w:val="Hyperlink"/>
    <w:basedOn w:val="Policepardfaut"/>
    <w:uiPriority w:val="99"/>
    <w:rsid w:val="00402218"/>
    <w:rPr>
      <w:rFonts w:cs="Times New Roman"/>
    </w:rPr>
  </w:style>
  <w:style w:type="paragraph" w:styleId="En-tte">
    <w:name w:val="header"/>
    <w:basedOn w:val="Normal"/>
    <w:link w:val="En-tteCar"/>
    <w:uiPriority w:val="99"/>
    <w:rsid w:val="0040221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402218"/>
    <w:rPr>
      <w:rFonts w:ascii="Times New Roman" w:hAnsi="Times New Roman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99"/>
    <w:qFormat/>
    <w:rsid w:val="000E0FC3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rsid w:val="001A47FB"/>
    <w:rPr>
      <w:rFonts w:cs="Times New Roman"/>
      <w:color w:val="954F72"/>
      <w:u w:val="single"/>
    </w:rPr>
  </w:style>
  <w:style w:type="character" w:customStyle="1" w:styleId="Mentionnonrsolue1">
    <w:name w:val="Mention non résolue1"/>
    <w:basedOn w:val="Policepardfaut"/>
    <w:uiPriority w:val="99"/>
    <w:semiHidden/>
    <w:rsid w:val="002E6645"/>
    <w:rPr>
      <w:rFonts w:cs="Times New Roman"/>
      <w:color w:val="605E5C"/>
      <w:shd w:val="clear" w:color="auto" w:fill="E1DFDD"/>
    </w:rPr>
  </w:style>
  <w:style w:type="paragraph" w:styleId="Pieddepage">
    <w:name w:val="footer"/>
    <w:basedOn w:val="Normal"/>
    <w:link w:val="PieddepageCar"/>
    <w:uiPriority w:val="99"/>
    <w:unhideWhenUsed/>
    <w:rsid w:val="009E37D0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E37D0"/>
    <w:rPr>
      <w:rFonts w:ascii="Times New Roman" w:eastAsia="Times New Roman" w:hAnsi="Times New Roman"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057A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onique.schutz1@gmail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agsas.fr/ev&#233;nements/formations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veronique.schutz1@gmail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325</Words>
  <Characters>1792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7</vt:i4>
      </vt:variant>
    </vt:vector>
  </HeadingPairs>
  <TitlesOfParts>
    <vt:vector size="8" baseType="lpstr">
      <vt:lpstr>Premières rencontres d’automne de l’AGSAS</vt:lpstr>
      <vt:lpstr/>
      <vt:lpstr>/3 jours de formation à Paris</vt:lpstr>
      <vt:lpstr>Samedi 8 et dimanche 9 novembre 2024 ET samedi 14 mars 2025 de 10h à 16h30</vt:lpstr>
      <vt:lpstr>Lieu : Auberge de Jeunesse Yves Robert </vt:lpstr>
      <vt:lpstr>Inscription : bulletin d’inscription sur le site  https://www.agsas.fr/evénemen</vt:lpstr>
      <vt:lpstr>Contact :  veronique.schutz1@gmail.com   </vt:lpstr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Premières rencontres d’automne de l’AGSAS</dc:title>
  <dc:subject/>
  <dc:creator>R. Join-Lambert</dc:creator>
  <cp:keywords/>
  <dc:description/>
  <cp:lastModifiedBy>RJL</cp:lastModifiedBy>
  <cp:revision>3</cp:revision>
  <cp:lastPrinted>2021-09-13T10:45:00Z</cp:lastPrinted>
  <dcterms:created xsi:type="dcterms:W3CDTF">2026-06-02T15:05:00Z</dcterms:created>
  <dcterms:modified xsi:type="dcterms:W3CDTF">2026-06-03T09:10:00Z</dcterms:modified>
</cp:coreProperties>
</file>